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F4C30" w:rsidRDefault="00276ED4" w:rsidP="007806D0">
      <w:pPr>
        <w:spacing w:after="0" w:line="360" w:lineRule="auto"/>
        <w:jc w:val="center"/>
        <w:rPr>
          <w:rFonts w:ascii="Arial" w:hAnsi="Arial" w:cs="Arial"/>
          <w:b/>
        </w:rPr>
      </w:pPr>
      <w:r w:rsidRPr="00CF4C30">
        <w:rPr>
          <w:rFonts w:ascii="Arial" w:hAnsi="Arial" w:cs="Arial"/>
          <w:b/>
        </w:rPr>
        <w:t>Oznámení o vyhlášení výběrového řízení</w:t>
      </w:r>
      <w:r w:rsidR="000B5143" w:rsidRPr="00CF4C30">
        <w:rPr>
          <w:rFonts w:ascii="Arial" w:hAnsi="Arial" w:cs="Arial"/>
          <w:b/>
        </w:rPr>
        <w:t xml:space="preserve"> na služební místo</w:t>
      </w:r>
    </w:p>
    <w:p w:rsidR="00276ED4" w:rsidRPr="00CF4C30" w:rsidRDefault="00770B90" w:rsidP="007806D0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 xml:space="preserve">č. </w:t>
      </w:r>
      <w:r w:rsidR="00186A79">
        <w:rPr>
          <w:rFonts w:ascii="Arial" w:hAnsi="Arial" w:cs="Arial"/>
          <w:b/>
        </w:rPr>
        <w:t>230</w:t>
      </w:r>
      <w:r w:rsidR="00B07441">
        <w:rPr>
          <w:rFonts w:ascii="Arial" w:hAnsi="Arial" w:cs="Arial"/>
          <w:b/>
        </w:rPr>
        <w:t>135</w:t>
      </w:r>
      <w:r w:rsidR="00186A79">
        <w:rPr>
          <w:rFonts w:ascii="Arial" w:hAnsi="Arial" w:cs="Arial"/>
          <w:b/>
        </w:rPr>
        <w:t xml:space="preserve"> </w:t>
      </w:r>
      <w:r w:rsidRPr="00CF4C30">
        <w:rPr>
          <w:rFonts w:ascii="Arial" w:hAnsi="Arial" w:cs="Arial"/>
          <w:b/>
        </w:rPr>
        <w:t>–</w:t>
      </w:r>
      <w:r w:rsidR="00186A79">
        <w:rPr>
          <w:rFonts w:ascii="Arial" w:hAnsi="Arial" w:cs="Arial"/>
          <w:b/>
        </w:rPr>
        <w:t xml:space="preserve"> </w:t>
      </w:r>
      <w:r w:rsidR="00B07441">
        <w:rPr>
          <w:rFonts w:ascii="Arial" w:hAnsi="Arial" w:cs="Arial"/>
          <w:b/>
        </w:rPr>
        <w:t xml:space="preserve">vrchní </w:t>
      </w:r>
      <w:r w:rsidR="00186A79">
        <w:rPr>
          <w:rFonts w:ascii="Arial" w:hAnsi="Arial" w:cs="Arial"/>
          <w:b/>
        </w:rPr>
        <w:t xml:space="preserve">referent </w:t>
      </w:r>
      <w:r w:rsidR="00B07441">
        <w:rPr>
          <w:rFonts w:ascii="Arial" w:hAnsi="Arial" w:cs="Arial"/>
          <w:b/>
        </w:rPr>
        <w:t xml:space="preserve">/ rada </w:t>
      </w:r>
      <w:r w:rsidRPr="00CF4C30">
        <w:rPr>
          <w:rFonts w:ascii="Arial" w:hAnsi="Arial" w:cs="Arial"/>
          <w:b/>
        </w:rPr>
        <w:t>v</w:t>
      </w:r>
      <w:r w:rsidR="00B07441">
        <w:rPr>
          <w:rFonts w:ascii="Arial" w:hAnsi="Arial" w:cs="Arial"/>
          <w:b/>
        </w:rPr>
        <w:t> oddělení kontrolním</w:t>
      </w:r>
    </w:p>
    <w:p w:rsidR="00A0294A" w:rsidRPr="00CF4C30" w:rsidRDefault="00A0294A" w:rsidP="007806D0">
      <w:pPr>
        <w:spacing w:after="0" w:line="360" w:lineRule="auto"/>
        <w:jc w:val="both"/>
        <w:rPr>
          <w:rFonts w:ascii="Arial" w:hAnsi="Arial" w:cs="Arial"/>
        </w:rPr>
      </w:pPr>
    </w:p>
    <w:p w:rsidR="00276ED4" w:rsidRPr="002B25EB" w:rsidRDefault="00276ED4" w:rsidP="007806D0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proofErr w:type="gramStart"/>
      <w:r w:rsidRPr="007806D0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7806D0">
        <w:rPr>
          <w:rFonts w:ascii="Arial" w:hAnsi="Arial" w:cs="Arial"/>
          <w:sz w:val="20"/>
          <w:szCs w:val="20"/>
        </w:rPr>
        <w:t>: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950973">
        <w:rPr>
          <w:rFonts w:ascii="Arial" w:hAnsi="Arial" w:cs="Arial"/>
          <w:sz w:val="20"/>
          <w:szCs w:val="20"/>
        </w:rPr>
        <w:t>119984</w:t>
      </w:r>
      <w:r w:rsidR="00BE1F00" w:rsidRPr="00BE1F00">
        <w:rPr>
          <w:rFonts w:ascii="Arial" w:hAnsi="Arial" w:cs="Arial"/>
          <w:sz w:val="20"/>
          <w:szCs w:val="20"/>
        </w:rPr>
        <w:t>/15/7423-20290-</w:t>
      </w:r>
      <w:r w:rsidR="00B07441">
        <w:rPr>
          <w:rFonts w:ascii="Arial" w:hAnsi="Arial" w:cs="Arial"/>
          <w:sz w:val="20"/>
          <w:szCs w:val="20"/>
        </w:rPr>
        <w:t>404942</w:t>
      </w:r>
    </w:p>
    <w:p w:rsidR="00276ED4" w:rsidRPr="007806D0" w:rsidRDefault="00276ED4" w:rsidP="007806D0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Datum: </w:t>
      </w:r>
      <w:r w:rsidR="00B07441">
        <w:rPr>
          <w:rFonts w:ascii="Arial" w:hAnsi="Arial" w:cs="Arial"/>
          <w:sz w:val="20"/>
          <w:szCs w:val="20"/>
        </w:rPr>
        <w:t>20</w:t>
      </w:r>
      <w:r w:rsidR="00743796" w:rsidRPr="007806D0">
        <w:rPr>
          <w:rFonts w:ascii="Arial" w:hAnsi="Arial" w:cs="Arial"/>
          <w:sz w:val="20"/>
          <w:szCs w:val="20"/>
        </w:rPr>
        <w:t xml:space="preserve">. </w:t>
      </w:r>
      <w:r w:rsidR="00B07441">
        <w:rPr>
          <w:rFonts w:ascii="Arial" w:hAnsi="Arial" w:cs="Arial"/>
          <w:sz w:val="20"/>
          <w:szCs w:val="20"/>
        </w:rPr>
        <w:t xml:space="preserve">října </w:t>
      </w:r>
      <w:r w:rsidRPr="007806D0">
        <w:rPr>
          <w:rFonts w:ascii="Arial" w:hAnsi="Arial" w:cs="Arial"/>
          <w:sz w:val="20"/>
          <w:szCs w:val="20"/>
        </w:rPr>
        <w:t>2015</w:t>
      </w:r>
    </w:p>
    <w:p w:rsidR="00C0487A" w:rsidRPr="007806D0" w:rsidRDefault="00770B90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7806D0">
        <w:rPr>
          <w:rFonts w:ascii="Arial" w:hAnsi="Arial" w:cs="Arial"/>
          <w:sz w:val="20"/>
          <w:szCs w:val="20"/>
        </w:rPr>
        <w:t>jako s</w:t>
      </w:r>
      <w:r w:rsidR="00276ED4" w:rsidRPr="007806D0">
        <w:rPr>
          <w:rFonts w:ascii="Arial" w:hAnsi="Arial" w:cs="Arial"/>
          <w:sz w:val="20"/>
          <w:szCs w:val="20"/>
        </w:rPr>
        <w:t>lužební orgán</w:t>
      </w:r>
      <w:r w:rsidR="00C0487A" w:rsidRPr="007806D0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7806D0">
        <w:rPr>
          <w:rFonts w:ascii="Arial" w:hAnsi="Arial" w:cs="Arial"/>
          <w:sz w:val="20"/>
          <w:szCs w:val="20"/>
        </w:rPr>
        <w:t>f</w:t>
      </w:r>
      <w:r w:rsidR="00C0487A" w:rsidRPr="007806D0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7806D0">
        <w:rPr>
          <w:rFonts w:ascii="Arial" w:hAnsi="Arial" w:cs="Arial"/>
          <w:sz w:val="20"/>
          <w:szCs w:val="20"/>
        </w:rPr>
        <w:t xml:space="preserve"> vyhlašuje v</w:t>
      </w:r>
      <w:r w:rsidR="0046013B" w:rsidRPr="007806D0">
        <w:rPr>
          <w:rFonts w:ascii="Arial" w:hAnsi="Arial" w:cs="Arial"/>
          <w:sz w:val="20"/>
          <w:szCs w:val="20"/>
        </w:rPr>
        <w:t>ýběrové řízení na služební místo</w:t>
      </w:r>
      <w:r w:rsidRPr="007806D0">
        <w:rPr>
          <w:rFonts w:ascii="Arial" w:hAnsi="Arial" w:cs="Arial"/>
          <w:sz w:val="20"/>
          <w:szCs w:val="20"/>
        </w:rPr>
        <w:t xml:space="preserve"> č. 230</w:t>
      </w:r>
      <w:r w:rsidR="00B07441">
        <w:rPr>
          <w:rFonts w:ascii="Arial" w:hAnsi="Arial" w:cs="Arial"/>
          <w:sz w:val="20"/>
          <w:szCs w:val="20"/>
        </w:rPr>
        <w:t>135</w:t>
      </w:r>
      <w:r w:rsidR="00186A79">
        <w:rPr>
          <w:rFonts w:ascii="Arial" w:hAnsi="Arial" w:cs="Arial"/>
          <w:sz w:val="20"/>
          <w:szCs w:val="20"/>
        </w:rPr>
        <w:t xml:space="preserve"> </w:t>
      </w:r>
      <w:r w:rsidR="00B07441">
        <w:rPr>
          <w:rFonts w:ascii="Arial" w:hAnsi="Arial" w:cs="Arial"/>
          <w:b/>
          <w:sz w:val="20"/>
          <w:szCs w:val="20"/>
        </w:rPr>
        <w:t xml:space="preserve">vrchní </w:t>
      </w:r>
      <w:r w:rsidR="00186A79">
        <w:rPr>
          <w:rFonts w:ascii="Arial" w:hAnsi="Arial" w:cs="Arial"/>
          <w:b/>
          <w:sz w:val="20"/>
          <w:szCs w:val="20"/>
        </w:rPr>
        <w:t xml:space="preserve">referent </w:t>
      </w:r>
      <w:r w:rsidR="00B07441">
        <w:rPr>
          <w:rFonts w:ascii="Arial" w:hAnsi="Arial" w:cs="Arial"/>
          <w:b/>
          <w:sz w:val="20"/>
          <w:szCs w:val="20"/>
        </w:rPr>
        <w:t xml:space="preserve">/ rada </w:t>
      </w:r>
      <w:r w:rsidRPr="007806D0">
        <w:rPr>
          <w:rFonts w:ascii="Arial" w:hAnsi="Arial" w:cs="Arial"/>
          <w:b/>
          <w:sz w:val="20"/>
          <w:szCs w:val="20"/>
        </w:rPr>
        <w:t>v</w:t>
      </w:r>
      <w:r w:rsidR="00B07441">
        <w:rPr>
          <w:rFonts w:ascii="Arial" w:hAnsi="Arial" w:cs="Arial"/>
          <w:b/>
          <w:sz w:val="20"/>
          <w:szCs w:val="20"/>
        </w:rPr>
        <w:t xml:space="preserve"> oddělení kontrolním </w:t>
      </w:r>
      <w:r w:rsidR="0056514D" w:rsidRPr="007806D0">
        <w:rPr>
          <w:rFonts w:ascii="Arial" w:hAnsi="Arial" w:cs="Arial"/>
          <w:sz w:val="20"/>
          <w:szCs w:val="20"/>
        </w:rPr>
        <w:t>v oboru</w:t>
      </w:r>
      <w:r w:rsidR="00A0294A" w:rsidRPr="007806D0">
        <w:rPr>
          <w:rFonts w:ascii="Arial" w:hAnsi="Arial" w:cs="Arial"/>
          <w:sz w:val="20"/>
          <w:szCs w:val="20"/>
        </w:rPr>
        <w:t xml:space="preserve"> služby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B07441">
        <w:rPr>
          <w:rFonts w:ascii="Arial" w:hAnsi="Arial" w:cs="Arial"/>
          <w:sz w:val="20"/>
          <w:szCs w:val="20"/>
        </w:rPr>
        <w:t>2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Pr="007806D0">
        <w:rPr>
          <w:rFonts w:ascii="Arial" w:hAnsi="Arial" w:cs="Arial"/>
          <w:b/>
          <w:sz w:val="20"/>
          <w:szCs w:val="20"/>
        </w:rPr>
        <w:t>„</w:t>
      </w:r>
      <w:r w:rsidR="00B07441">
        <w:rPr>
          <w:rFonts w:ascii="Arial" w:hAnsi="Arial" w:cs="Arial"/>
          <w:b/>
          <w:sz w:val="20"/>
          <w:szCs w:val="20"/>
        </w:rPr>
        <w:t>Daně, poplatky a</w:t>
      </w:r>
      <w:r w:rsidR="00950973">
        <w:rPr>
          <w:rFonts w:ascii="Arial" w:hAnsi="Arial" w:cs="Arial"/>
          <w:b/>
          <w:sz w:val="20"/>
          <w:szCs w:val="20"/>
        </w:rPr>
        <w:t> </w:t>
      </w:r>
      <w:r w:rsidR="00B07441">
        <w:rPr>
          <w:rFonts w:ascii="Arial" w:hAnsi="Arial" w:cs="Arial"/>
          <w:b/>
          <w:sz w:val="20"/>
          <w:szCs w:val="20"/>
        </w:rPr>
        <w:t>jiná obdobná peněžitá plnění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="00276ED4" w:rsidRPr="007806D0">
        <w:rPr>
          <w:rFonts w:ascii="Arial" w:hAnsi="Arial" w:cs="Arial"/>
          <w:sz w:val="20"/>
          <w:szCs w:val="20"/>
        </w:rPr>
        <w:t xml:space="preserve">. </w:t>
      </w:r>
      <w:r w:rsidR="008F42C4" w:rsidRPr="007806D0">
        <w:rPr>
          <w:rFonts w:ascii="Arial" w:hAnsi="Arial" w:cs="Arial"/>
          <w:sz w:val="20"/>
          <w:szCs w:val="20"/>
        </w:rPr>
        <w:t>Místem výkonu služby je</w:t>
      </w:r>
      <w:r w:rsidR="001D537E" w:rsidRPr="007806D0">
        <w:rPr>
          <w:rFonts w:ascii="Arial" w:hAnsi="Arial" w:cs="Arial"/>
          <w:sz w:val="20"/>
          <w:szCs w:val="20"/>
        </w:rPr>
        <w:t xml:space="preserve"> </w:t>
      </w:r>
      <w:r w:rsidR="00EF7620" w:rsidRPr="007806D0">
        <w:rPr>
          <w:rFonts w:ascii="Arial" w:hAnsi="Arial" w:cs="Arial"/>
          <w:b/>
          <w:sz w:val="20"/>
          <w:szCs w:val="20"/>
        </w:rPr>
        <w:t>Plzeň</w:t>
      </w:r>
      <w:r w:rsidR="001D537E" w:rsidRPr="007806D0">
        <w:rPr>
          <w:rFonts w:ascii="Arial" w:hAnsi="Arial" w:cs="Arial"/>
          <w:sz w:val="20"/>
          <w:szCs w:val="20"/>
        </w:rPr>
        <w:t>.</w:t>
      </w:r>
    </w:p>
    <w:p w:rsidR="00C0487A" w:rsidRPr="007806D0" w:rsidRDefault="00A0294A" w:rsidP="007806D0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7806D0">
        <w:rPr>
          <w:rFonts w:ascii="Arial" w:hAnsi="Arial" w:cs="Arial"/>
          <w:i/>
          <w:sz w:val="20"/>
          <w:szCs w:val="20"/>
        </w:rPr>
        <w:t xml:space="preserve">. </w:t>
      </w:r>
      <w:r w:rsidR="001D537E" w:rsidRPr="007806D0">
        <w:rPr>
          <w:rFonts w:ascii="Arial" w:hAnsi="Arial" w:cs="Arial"/>
          <w:sz w:val="20"/>
          <w:szCs w:val="20"/>
        </w:rPr>
        <w:t xml:space="preserve">Předpokládaným </w:t>
      </w:r>
      <w:r w:rsidR="001D537E" w:rsidRPr="007806D0">
        <w:rPr>
          <w:rFonts w:ascii="Arial" w:hAnsi="Arial" w:cs="Arial"/>
          <w:b/>
          <w:sz w:val="20"/>
          <w:szCs w:val="20"/>
        </w:rPr>
        <w:t>dnem nástupu</w:t>
      </w:r>
      <w:r w:rsidR="001D537E" w:rsidRPr="007806D0">
        <w:rPr>
          <w:rFonts w:ascii="Arial" w:hAnsi="Arial" w:cs="Arial"/>
          <w:sz w:val="20"/>
          <w:szCs w:val="20"/>
        </w:rPr>
        <w:t xml:space="preserve"> na služební </w:t>
      </w:r>
      <w:r w:rsidR="00A63D07" w:rsidRPr="007806D0">
        <w:rPr>
          <w:rFonts w:ascii="Arial" w:hAnsi="Arial" w:cs="Arial"/>
          <w:sz w:val="20"/>
          <w:szCs w:val="20"/>
        </w:rPr>
        <w:t xml:space="preserve">místo </w:t>
      </w:r>
      <w:r w:rsidR="001D537E" w:rsidRPr="007806D0">
        <w:rPr>
          <w:rFonts w:ascii="Arial" w:hAnsi="Arial" w:cs="Arial"/>
          <w:sz w:val="20"/>
          <w:szCs w:val="20"/>
        </w:rPr>
        <w:t>je</w:t>
      </w:r>
      <w:r w:rsidR="00770B90"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1. </w:t>
      </w:r>
      <w:r w:rsidR="00950973">
        <w:rPr>
          <w:rFonts w:ascii="Arial" w:hAnsi="Arial" w:cs="Arial"/>
          <w:b/>
          <w:sz w:val="20"/>
          <w:szCs w:val="20"/>
        </w:rPr>
        <w:t>prosinec</w:t>
      </w:r>
      <w:r w:rsidR="00B07441">
        <w:rPr>
          <w:rFonts w:ascii="Arial" w:hAnsi="Arial" w:cs="Arial"/>
          <w:b/>
          <w:sz w:val="20"/>
          <w:szCs w:val="20"/>
        </w:rPr>
        <w:t xml:space="preserve"> </w:t>
      </w:r>
      <w:r w:rsidR="001D537E" w:rsidRPr="007806D0">
        <w:rPr>
          <w:rFonts w:ascii="Arial" w:hAnsi="Arial" w:cs="Arial"/>
          <w:b/>
          <w:sz w:val="20"/>
          <w:szCs w:val="20"/>
        </w:rPr>
        <w:t>2015</w:t>
      </w:r>
      <w:r w:rsidR="001D537E" w:rsidRPr="007806D0">
        <w:rPr>
          <w:rFonts w:ascii="Arial" w:hAnsi="Arial" w:cs="Arial"/>
          <w:i/>
          <w:sz w:val="20"/>
          <w:szCs w:val="20"/>
        </w:rPr>
        <w:t>.</w:t>
      </w:r>
    </w:p>
    <w:p w:rsidR="00DE0518" w:rsidRPr="007806D0" w:rsidRDefault="00DE0518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7806D0">
        <w:rPr>
          <w:rFonts w:ascii="Arial" w:hAnsi="Arial" w:cs="Arial"/>
          <w:sz w:val="20"/>
          <w:szCs w:val="20"/>
        </w:rPr>
        <w:t xml:space="preserve">podle Přílohy č. 1 k zákonu </w:t>
      </w:r>
      <w:r w:rsidRPr="007806D0">
        <w:rPr>
          <w:rFonts w:ascii="Arial" w:hAnsi="Arial" w:cs="Arial"/>
          <w:sz w:val="20"/>
          <w:szCs w:val="20"/>
        </w:rPr>
        <w:t>do</w:t>
      </w:r>
      <w:r w:rsidRPr="007806D0">
        <w:rPr>
          <w:rFonts w:ascii="Arial" w:hAnsi="Arial" w:cs="Arial"/>
          <w:i/>
          <w:sz w:val="20"/>
          <w:szCs w:val="20"/>
        </w:rPr>
        <w:t xml:space="preserve"> </w:t>
      </w:r>
      <w:r w:rsidR="00B07441">
        <w:rPr>
          <w:rFonts w:ascii="Arial" w:hAnsi="Arial" w:cs="Arial"/>
          <w:b/>
          <w:sz w:val="20"/>
          <w:szCs w:val="20"/>
        </w:rPr>
        <w:t>10</w:t>
      </w:r>
      <w:r w:rsidRPr="007806D0">
        <w:rPr>
          <w:rFonts w:ascii="Arial" w:hAnsi="Arial" w:cs="Arial"/>
          <w:b/>
          <w:sz w:val="20"/>
          <w:szCs w:val="20"/>
        </w:rPr>
        <w:t>. platové třídy</w:t>
      </w:r>
      <w:r w:rsidRPr="007806D0">
        <w:rPr>
          <w:rFonts w:ascii="Arial" w:hAnsi="Arial" w:cs="Arial"/>
          <w:sz w:val="20"/>
          <w:szCs w:val="20"/>
        </w:rPr>
        <w:t>.</w:t>
      </w:r>
    </w:p>
    <w:p w:rsidR="00D228D2" w:rsidRPr="007806D0" w:rsidRDefault="00D228D2" w:rsidP="00071EF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B07441" w:rsidRPr="00E92A26" w:rsidRDefault="00B07441" w:rsidP="00B07441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správní činnost v oblasti kontrolních postupů při kontrole daně z přidané hodnoty - provádění daňových kontrol a postupů k odstranění pochybností dle zákona č. 280/2009 Sb., daňový řád, ve znění pozdějších předpisů,</w:t>
      </w:r>
    </w:p>
    <w:p w:rsidR="00B07441" w:rsidRPr="00E92A26" w:rsidRDefault="00B07441" w:rsidP="00B07441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provádění vyhledávací činnosti dle zákona č. 280/2009 Sb., daňový řád, ve znění pozdějších předpisů,</w:t>
      </w:r>
    </w:p>
    <w:p w:rsidR="00B07441" w:rsidRPr="00E92A26" w:rsidRDefault="00B07441" w:rsidP="00B07441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 xml:space="preserve">vyřizování žádostí, zpracování stanovisek a rozhodnutí, </w:t>
      </w:r>
    </w:p>
    <w:p w:rsidR="00B07441" w:rsidRPr="00E92A26" w:rsidRDefault="00B07441" w:rsidP="00B07441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vedení daňových spisů daňových subjektů podle stanovených pravidel.</w:t>
      </w:r>
    </w:p>
    <w:p w:rsidR="00276ED4" w:rsidRPr="007806D0" w:rsidRDefault="00276ED4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806D0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7806D0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7806D0">
        <w:rPr>
          <w:rFonts w:ascii="Arial" w:hAnsi="Arial" w:cs="Arial"/>
          <w:b/>
          <w:sz w:val="20"/>
          <w:szCs w:val="20"/>
        </w:rPr>
        <w:t>výše uveden</w:t>
      </w:r>
      <w:r w:rsidR="006F7887">
        <w:rPr>
          <w:rFonts w:ascii="Arial" w:hAnsi="Arial" w:cs="Arial"/>
          <w:b/>
          <w:sz w:val="20"/>
          <w:szCs w:val="20"/>
        </w:rPr>
        <w:t>é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</w:t>
      </w:r>
      <w:r w:rsidR="00EC0748" w:rsidRPr="007806D0">
        <w:rPr>
          <w:rFonts w:ascii="Arial" w:hAnsi="Arial" w:cs="Arial"/>
          <w:b/>
          <w:sz w:val="20"/>
          <w:szCs w:val="20"/>
        </w:rPr>
        <w:t>služební místo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se</w:t>
      </w:r>
      <w:r w:rsidRPr="007806D0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7806D0">
        <w:rPr>
          <w:rFonts w:ascii="Arial" w:hAnsi="Arial" w:cs="Arial"/>
          <w:b/>
          <w:sz w:val="20"/>
          <w:szCs w:val="20"/>
        </w:rPr>
        <w:t>žadatel</w:t>
      </w:r>
      <w:r w:rsidRPr="007806D0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7806D0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7806D0" w:rsidRDefault="00276ED4" w:rsidP="007806D0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7806D0">
        <w:rPr>
          <w:rFonts w:ascii="Arial" w:hAnsi="Arial" w:cs="Arial"/>
          <w:sz w:val="20"/>
          <w:szCs w:val="20"/>
        </w:rPr>
        <w:t>, tj.:</w:t>
      </w:r>
    </w:p>
    <w:p w:rsidR="00F33781" w:rsidRPr="007806D0" w:rsidRDefault="00276ED4" w:rsidP="007806D0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B07441">
        <w:rPr>
          <w:rFonts w:ascii="Arial" w:hAnsi="Arial" w:cs="Arial"/>
          <w:b/>
          <w:sz w:val="20"/>
          <w:szCs w:val="20"/>
        </w:rPr>
        <w:t>je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025B9F" w:rsidRPr="007806D0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7806D0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7806D0">
        <w:rPr>
          <w:rFonts w:ascii="Arial" w:hAnsi="Arial" w:cs="Arial"/>
          <w:sz w:val="20"/>
          <w:szCs w:val="20"/>
        </w:rPr>
        <w:t xml:space="preserve"> [§</w:t>
      </w:r>
      <w:r w:rsidR="00B07441">
        <w:rPr>
          <w:rFonts w:ascii="Arial" w:hAnsi="Arial" w:cs="Arial"/>
          <w:sz w:val="20"/>
          <w:szCs w:val="20"/>
        </w:rPr>
        <w:t> </w:t>
      </w:r>
      <w:r w:rsidR="00B228A2" w:rsidRPr="007806D0">
        <w:rPr>
          <w:rFonts w:ascii="Arial" w:hAnsi="Arial" w:cs="Arial"/>
          <w:sz w:val="20"/>
          <w:szCs w:val="20"/>
        </w:rPr>
        <w:t>25</w:t>
      </w:r>
      <w:r w:rsidR="00B07441">
        <w:rPr>
          <w:rFonts w:ascii="Arial" w:hAnsi="Arial" w:cs="Arial"/>
          <w:sz w:val="20"/>
          <w:szCs w:val="20"/>
        </w:rPr>
        <w:t> </w:t>
      </w:r>
      <w:r w:rsidR="00B228A2" w:rsidRPr="007806D0">
        <w:rPr>
          <w:rFonts w:ascii="Arial" w:hAnsi="Arial" w:cs="Arial"/>
          <w:sz w:val="20"/>
          <w:szCs w:val="20"/>
        </w:rPr>
        <w:t>odst. 1 písm. a) zákona]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8278D5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 xml:space="preserve">tj. </w:t>
      </w:r>
      <w:r w:rsidRPr="007806D0">
        <w:rPr>
          <w:rFonts w:ascii="Arial" w:hAnsi="Arial" w:cs="Arial"/>
          <w:sz w:val="20"/>
          <w:szCs w:val="20"/>
        </w:rPr>
        <w:t>průkaz</w:t>
      </w:r>
      <w:r w:rsidR="007525D0" w:rsidRPr="007806D0">
        <w:rPr>
          <w:rFonts w:ascii="Arial" w:hAnsi="Arial" w:cs="Arial"/>
          <w:sz w:val="20"/>
          <w:szCs w:val="20"/>
        </w:rPr>
        <w:t>em</w:t>
      </w:r>
      <w:r w:rsidRPr="007806D0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7806D0">
        <w:rPr>
          <w:rFonts w:ascii="Arial" w:hAnsi="Arial" w:cs="Arial"/>
          <w:sz w:val="20"/>
          <w:szCs w:val="20"/>
        </w:rPr>
        <w:t>m</w:t>
      </w:r>
      <w:r w:rsidRPr="007806D0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153A84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7806D0">
        <w:rPr>
          <w:rFonts w:ascii="Arial" w:hAnsi="Arial" w:cs="Arial"/>
          <w:sz w:val="20"/>
          <w:szCs w:val="20"/>
        </w:rPr>
        <w:t xml:space="preserve">písemné </w:t>
      </w:r>
      <w:r w:rsidRPr="007806D0">
        <w:rPr>
          <w:rFonts w:ascii="Arial" w:hAnsi="Arial" w:cs="Arial"/>
          <w:sz w:val="20"/>
          <w:szCs w:val="20"/>
        </w:rPr>
        <w:t>čestné prohlášení</w:t>
      </w:r>
      <w:r w:rsidR="00FA1431" w:rsidRPr="007806D0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7806D0">
        <w:rPr>
          <w:rFonts w:ascii="Arial" w:hAnsi="Arial" w:cs="Arial"/>
          <w:sz w:val="20"/>
          <w:szCs w:val="20"/>
        </w:rPr>
        <w:t xml:space="preserve">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 xml:space="preserve">lze </w:t>
      </w:r>
      <w:r w:rsidRPr="007806D0">
        <w:rPr>
          <w:rFonts w:ascii="Arial" w:hAnsi="Arial" w:cs="Arial"/>
          <w:sz w:val="20"/>
          <w:szCs w:val="20"/>
        </w:rPr>
        <w:t>v</w:t>
      </w:r>
      <w:r w:rsidR="00D44A1A" w:rsidRPr="007806D0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7806D0">
        <w:rPr>
          <w:rFonts w:ascii="Arial" w:hAnsi="Arial" w:cs="Arial"/>
          <w:sz w:val="20"/>
          <w:szCs w:val="20"/>
        </w:rPr>
        <w:t>doložit</w:t>
      </w:r>
      <w:r w:rsidRPr="007806D0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276ED4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dosáhl věku 18 let</w:t>
      </w:r>
      <w:r w:rsidR="00FA1431" w:rsidRPr="007806D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plně svéprávný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c) zákona</w:t>
      </w:r>
      <w:r w:rsidR="00FA1431" w:rsidRPr="007806D0">
        <w:rPr>
          <w:rFonts w:ascii="Arial" w:hAnsi="Arial" w:cs="Arial"/>
          <w:sz w:val="20"/>
          <w:szCs w:val="20"/>
        </w:rPr>
        <w:t>];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276ED4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</w:t>
      </w:r>
      <w:r w:rsidR="00FA1431" w:rsidRPr="007806D0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7806D0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7525D0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bezúhonný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d) zákona</w:t>
      </w:r>
      <w:r w:rsidR="00FA1431" w:rsidRPr="007806D0">
        <w:rPr>
          <w:rFonts w:ascii="Arial" w:hAnsi="Arial" w:cs="Arial"/>
          <w:sz w:val="20"/>
          <w:szCs w:val="20"/>
        </w:rPr>
        <w:t>]</w:t>
      </w:r>
      <w:r w:rsidR="007525D0" w:rsidRPr="007806D0">
        <w:rPr>
          <w:rFonts w:ascii="Arial" w:hAnsi="Arial" w:cs="Arial"/>
          <w:sz w:val="20"/>
          <w:szCs w:val="20"/>
        </w:rPr>
        <w:t>;</w:t>
      </w:r>
    </w:p>
    <w:p w:rsidR="00F33781" w:rsidRPr="007806D0" w:rsidRDefault="00FA1431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7806D0">
        <w:rPr>
          <w:rFonts w:ascii="Arial" w:hAnsi="Arial" w:cs="Arial"/>
          <w:sz w:val="20"/>
          <w:szCs w:val="20"/>
        </w:rPr>
        <w:t xml:space="preserve"> z</w:t>
      </w:r>
      <w:r w:rsidR="00B07441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7806D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7806D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7806D0">
        <w:rPr>
          <w:rFonts w:ascii="Arial" w:hAnsi="Arial" w:cs="Arial"/>
          <w:bCs/>
          <w:sz w:val="20"/>
          <w:szCs w:val="20"/>
        </w:rPr>
        <w:t>;</w:t>
      </w:r>
      <w:r w:rsidR="00F33781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 25 odst. 1 písm. e) zákona</w:t>
      </w:r>
      <w:r w:rsidR="007525D0" w:rsidRPr="007806D0">
        <w:rPr>
          <w:rFonts w:ascii="Arial" w:hAnsi="Arial" w:cs="Arial"/>
          <w:sz w:val="20"/>
          <w:szCs w:val="20"/>
        </w:rPr>
        <w:t>]</w:t>
      </w:r>
      <w:r w:rsidR="006C7AEF" w:rsidRPr="007806D0">
        <w:rPr>
          <w:rFonts w:ascii="Arial" w:hAnsi="Arial" w:cs="Arial"/>
          <w:sz w:val="20"/>
          <w:szCs w:val="20"/>
        </w:rPr>
        <w:t xml:space="preserve">, tj. </w:t>
      </w:r>
      <w:r w:rsidR="00B07441">
        <w:rPr>
          <w:rFonts w:ascii="Arial" w:hAnsi="Arial" w:cs="Arial"/>
          <w:sz w:val="20"/>
          <w:szCs w:val="20"/>
        </w:rPr>
        <w:t xml:space="preserve">vyšší odborné vzdělání </w:t>
      </w:r>
      <w:r w:rsidR="00B07441" w:rsidRPr="00E92A26">
        <w:rPr>
          <w:rFonts w:ascii="Arial" w:hAnsi="Arial" w:cs="Arial"/>
          <w:sz w:val="20"/>
          <w:szCs w:val="20"/>
        </w:rPr>
        <w:t xml:space="preserve">nebo </w:t>
      </w:r>
      <w:r w:rsidR="00B07441">
        <w:rPr>
          <w:rFonts w:ascii="Arial" w:hAnsi="Arial" w:cs="Arial"/>
          <w:sz w:val="20"/>
          <w:szCs w:val="20"/>
        </w:rPr>
        <w:t>bakalářský studijní program</w:t>
      </w:r>
      <w:r w:rsidR="007525D0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 xml:space="preserve">tj. </w:t>
      </w:r>
      <w:r w:rsidR="007525D0" w:rsidRPr="007806D0">
        <w:rPr>
          <w:rFonts w:ascii="Arial" w:hAnsi="Arial" w:cs="Arial"/>
          <w:sz w:val="20"/>
          <w:szCs w:val="20"/>
        </w:rPr>
        <w:t>originál</w:t>
      </w:r>
      <w:r w:rsidR="00D44A1A" w:rsidRPr="007806D0">
        <w:rPr>
          <w:rFonts w:ascii="Arial" w:hAnsi="Arial" w:cs="Arial"/>
          <w:sz w:val="20"/>
          <w:szCs w:val="20"/>
        </w:rPr>
        <w:t>em</w:t>
      </w:r>
      <w:r w:rsidR="007525D0" w:rsidRPr="007806D0">
        <w:rPr>
          <w:rFonts w:ascii="Arial" w:hAnsi="Arial" w:cs="Arial"/>
          <w:sz w:val="20"/>
          <w:szCs w:val="20"/>
        </w:rPr>
        <w:t xml:space="preserve"> nebo </w:t>
      </w:r>
      <w:r w:rsidRPr="007806D0">
        <w:rPr>
          <w:rFonts w:ascii="Arial" w:hAnsi="Arial" w:cs="Arial"/>
          <w:sz w:val="20"/>
          <w:szCs w:val="20"/>
        </w:rPr>
        <w:t>úředně ověřen</w:t>
      </w:r>
      <w:r w:rsidR="00D44A1A" w:rsidRPr="007806D0">
        <w:rPr>
          <w:rFonts w:ascii="Arial" w:hAnsi="Arial" w:cs="Arial"/>
          <w:sz w:val="20"/>
          <w:szCs w:val="20"/>
        </w:rPr>
        <w:t>ou</w:t>
      </w:r>
      <w:r w:rsidRPr="007806D0">
        <w:rPr>
          <w:rFonts w:ascii="Arial" w:hAnsi="Arial" w:cs="Arial"/>
          <w:sz w:val="20"/>
          <w:szCs w:val="20"/>
        </w:rPr>
        <w:t xml:space="preserve"> kopi</w:t>
      </w:r>
      <w:r w:rsidR="00D44A1A" w:rsidRPr="007806D0">
        <w:rPr>
          <w:rFonts w:ascii="Arial" w:hAnsi="Arial" w:cs="Arial"/>
          <w:sz w:val="20"/>
          <w:szCs w:val="20"/>
        </w:rPr>
        <w:t>í</w:t>
      </w:r>
      <w:r w:rsidRPr="007806D0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>(</w:t>
      </w:r>
      <w:r w:rsidR="00B07441">
        <w:rPr>
          <w:rFonts w:ascii="Arial" w:hAnsi="Arial" w:cs="Arial"/>
          <w:sz w:val="20"/>
          <w:szCs w:val="20"/>
        </w:rPr>
        <w:t>vysokoškolského diplomu</w:t>
      </w:r>
      <w:r w:rsidRPr="007806D0">
        <w:rPr>
          <w:rFonts w:ascii="Arial" w:hAnsi="Arial" w:cs="Arial"/>
          <w:sz w:val="20"/>
          <w:szCs w:val="20"/>
        </w:rPr>
        <w:t>)</w:t>
      </w:r>
      <w:r w:rsidR="00726ACB" w:rsidRPr="007806D0">
        <w:rPr>
          <w:rFonts w:ascii="Arial" w:hAnsi="Arial" w:cs="Arial"/>
          <w:sz w:val="20"/>
          <w:szCs w:val="20"/>
        </w:rPr>
        <w:t>.</w:t>
      </w:r>
      <w:r w:rsidRPr="007806D0">
        <w:rPr>
          <w:rFonts w:ascii="Arial" w:hAnsi="Arial" w:cs="Arial"/>
          <w:sz w:val="20"/>
          <w:szCs w:val="20"/>
        </w:rPr>
        <w:t xml:space="preserve"> Při</w:t>
      </w:r>
      <w:r w:rsidR="007525D0" w:rsidRPr="007806D0">
        <w:rPr>
          <w:rFonts w:ascii="Arial" w:hAnsi="Arial" w:cs="Arial"/>
          <w:sz w:val="20"/>
          <w:szCs w:val="20"/>
        </w:rPr>
        <w:t xml:space="preserve"> 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7806D0">
        <w:rPr>
          <w:rFonts w:ascii="Arial" w:hAnsi="Arial" w:cs="Arial"/>
          <w:sz w:val="20"/>
          <w:szCs w:val="20"/>
        </w:rPr>
        <w:t xml:space="preserve">pouze </w:t>
      </w:r>
      <w:r w:rsidR="00D44A1A" w:rsidRPr="007806D0">
        <w:rPr>
          <w:rFonts w:ascii="Arial" w:hAnsi="Arial" w:cs="Arial"/>
          <w:sz w:val="20"/>
          <w:szCs w:val="20"/>
        </w:rPr>
        <w:t xml:space="preserve">písemné </w:t>
      </w:r>
      <w:r w:rsidR="00704EFE" w:rsidRPr="007806D0">
        <w:rPr>
          <w:rFonts w:ascii="Arial" w:hAnsi="Arial" w:cs="Arial"/>
          <w:sz w:val="20"/>
          <w:szCs w:val="20"/>
        </w:rPr>
        <w:t>čestné prohlášení</w:t>
      </w:r>
      <w:r w:rsidR="007525D0" w:rsidRPr="007806D0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="007525D0"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="007525D0" w:rsidRPr="007806D0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má potřebnou zdravotní způsobilost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0188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f) zákona</w:t>
      </w:r>
      <w:r w:rsidR="00240188" w:rsidRPr="007806D0">
        <w:rPr>
          <w:rFonts w:ascii="Arial" w:hAnsi="Arial" w:cs="Arial"/>
          <w:sz w:val="20"/>
          <w:szCs w:val="20"/>
        </w:rPr>
        <w:t>]</w:t>
      </w:r>
      <w:r w:rsidR="00D44A1A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6C7AEF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7806D0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7806D0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7806D0">
        <w:rPr>
          <w:rFonts w:ascii="Arial" w:hAnsi="Arial" w:cs="Arial"/>
          <w:sz w:val="20"/>
          <w:szCs w:val="20"/>
        </w:rPr>
        <w:t xml:space="preserve"> služeb</w:t>
      </w:r>
      <w:r w:rsidRPr="007806D0">
        <w:rPr>
          <w:rFonts w:ascii="Arial" w:hAnsi="Arial" w:cs="Arial"/>
          <w:sz w:val="20"/>
          <w:szCs w:val="20"/>
        </w:rPr>
        <w:t xml:space="preserve">. Při </w:t>
      </w:r>
      <w:r w:rsidR="00D44A1A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7806D0">
        <w:rPr>
          <w:rFonts w:ascii="Arial" w:hAnsi="Arial" w:cs="Arial"/>
          <w:sz w:val="20"/>
          <w:szCs w:val="20"/>
        </w:rPr>
        <w:t xml:space="preserve">pouze písemné </w:t>
      </w:r>
      <w:r w:rsidRPr="007806D0">
        <w:rPr>
          <w:rFonts w:ascii="Arial" w:hAnsi="Arial" w:cs="Arial"/>
          <w:sz w:val="20"/>
          <w:szCs w:val="20"/>
        </w:rPr>
        <w:t>čestn</w:t>
      </w:r>
      <w:r w:rsidR="00D44A1A" w:rsidRPr="007806D0">
        <w:rPr>
          <w:rFonts w:ascii="Arial" w:hAnsi="Arial" w:cs="Arial"/>
          <w:sz w:val="20"/>
          <w:szCs w:val="20"/>
        </w:rPr>
        <w:t>é</w:t>
      </w:r>
      <w:r w:rsidRPr="007806D0">
        <w:rPr>
          <w:rFonts w:ascii="Arial" w:hAnsi="Arial" w:cs="Arial"/>
          <w:sz w:val="20"/>
          <w:szCs w:val="20"/>
        </w:rPr>
        <w:t xml:space="preserve"> prohlášení</w:t>
      </w:r>
      <w:r w:rsidR="00D44A1A" w:rsidRPr="007806D0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7806D0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7806D0" w:rsidRDefault="00D44EC6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7806D0">
        <w:rPr>
          <w:rFonts w:ascii="Arial" w:hAnsi="Arial" w:cs="Arial"/>
          <w:b/>
          <w:sz w:val="20"/>
          <w:szCs w:val="20"/>
        </w:rPr>
        <w:t xml:space="preserve">dále </w:t>
      </w:r>
      <w:r w:rsidRPr="007806D0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7806D0">
        <w:rPr>
          <w:rFonts w:ascii="Arial" w:hAnsi="Arial" w:cs="Arial"/>
          <w:b/>
          <w:sz w:val="20"/>
          <w:szCs w:val="20"/>
        </w:rPr>
        <w:t>přiloží:</w:t>
      </w:r>
    </w:p>
    <w:p w:rsidR="00276ED4" w:rsidRPr="007806D0" w:rsidRDefault="00276ED4" w:rsidP="007806D0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7806D0" w:rsidRDefault="008F1541" w:rsidP="007806D0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Posuzovány budou </w:t>
      </w:r>
      <w:r w:rsidRPr="007806D0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B05499">
        <w:rPr>
          <w:rFonts w:ascii="Arial" w:hAnsi="Arial" w:cs="Arial"/>
          <w:b/>
          <w:sz w:val="20"/>
          <w:szCs w:val="20"/>
        </w:rPr>
        <w:t>5</w:t>
      </w:r>
      <w:r w:rsidRPr="007806D0">
        <w:rPr>
          <w:rFonts w:ascii="Arial" w:hAnsi="Arial" w:cs="Arial"/>
          <w:b/>
          <w:sz w:val="20"/>
          <w:szCs w:val="20"/>
        </w:rPr>
        <w:t>. </w:t>
      </w:r>
      <w:r w:rsidR="00B05499">
        <w:rPr>
          <w:rFonts w:ascii="Arial" w:hAnsi="Arial" w:cs="Arial"/>
          <w:b/>
          <w:sz w:val="20"/>
          <w:szCs w:val="20"/>
        </w:rPr>
        <w:t xml:space="preserve">listopadu </w:t>
      </w:r>
      <w:bookmarkStart w:id="0" w:name="_GoBack"/>
      <w:bookmarkEnd w:id="0"/>
      <w:r w:rsidRPr="007806D0">
        <w:rPr>
          <w:rFonts w:ascii="Arial" w:hAnsi="Arial" w:cs="Arial"/>
          <w:b/>
          <w:sz w:val="20"/>
          <w:szCs w:val="20"/>
        </w:rPr>
        <w:t>2015</w:t>
      </w:r>
      <w:r w:rsidRPr="007806D0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</w:t>
      </w:r>
      <w:r w:rsidR="006F7887">
        <w:rPr>
          <w:rFonts w:ascii="Arial" w:hAnsi="Arial" w:cs="Arial"/>
          <w:sz w:val="20"/>
          <w:szCs w:val="20"/>
        </w:rPr>
        <w:t xml:space="preserve">, </w:t>
      </w:r>
      <w:r w:rsidR="006F7887" w:rsidRPr="00432195">
        <w:rPr>
          <w:rFonts w:ascii="Arial" w:hAnsi="Arial" w:cs="Arial"/>
          <w:sz w:val="20"/>
          <w:szCs w:val="20"/>
        </w:rPr>
        <w:t>případně na podatelnu Územního pracoviště v Plzni, FÚ pro Plzeňský kraj, nám. Českých bratří 2490/8, Plzeň</w:t>
      </w:r>
      <w:r w:rsidRPr="007806D0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7806D0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7806D0">
        <w:rPr>
          <w:rFonts w:ascii="Arial" w:hAnsi="Arial" w:cs="Arial"/>
          <w:b/>
          <w:sz w:val="20"/>
          <w:szCs w:val="20"/>
        </w:rPr>
        <w:t>„Neotvírat“</w:t>
      </w:r>
      <w:r w:rsidRPr="007806D0">
        <w:rPr>
          <w:rFonts w:ascii="Arial" w:hAnsi="Arial" w:cs="Arial"/>
          <w:sz w:val="20"/>
          <w:szCs w:val="20"/>
        </w:rPr>
        <w:t xml:space="preserve"> a slovy </w:t>
      </w:r>
      <w:r w:rsidRPr="007806D0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B07441">
        <w:rPr>
          <w:rFonts w:ascii="Arial" w:hAnsi="Arial" w:cs="Arial"/>
          <w:b/>
          <w:sz w:val="20"/>
          <w:szCs w:val="20"/>
        </w:rPr>
        <w:t>135</w:t>
      </w:r>
      <w:r w:rsidRPr="007806D0">
        <w:rPr>
          <w:rFonts w:ascii="Arial" w:hAnsi="Arial" w:cs="Arial"/>
          <w:b/>
          <w:sz w:val="20"/>
          <w:szCs w:val="20"/>
        </w:rPr>
        <w:t xml:space="preserve"> –</w:t>
      </w:r>
      <w:r w:rsidR="003828B9">
        <w:rPr>
          <w:rFonts w:ascii="Arial" w:hAnsi="Arial" w:cs="Arial"/>
          <w:b/>
          <w:sz w:val="20"/>
          <w:szCs w:val="20"/>
        </w:rPr>
        <w:t xml:space="preserve"> </w:t>
      </w:r>
      <w:r w:rsidR="00B07441">
        <w:rPr>
          <w:rFonts w:ascii="Arial" w:hAnsi="Arial" w:cs="Arial"/>
          <w:b/>
          <w:sz w:val="20"/>
          <w:szCs w:val="20"/>
        </w:rPr>
        <w:t xml:space="preserve">vrchní </w:t>
      </w:r>
      <w:r w:rsidR="003828B9">
        <w:rPr>
          <w:rFonts w:ascii="Arial" w:hAnsi="Arial" w:cs="Arial"/>
          <w:b/>
          <w:sz w:val="20"/>
          <w:szCs w:val="20"/>
        </w:rPr>
        <w:t xml:space="preserve">referent </w:t>
      </w:r>
      <w:r w:rsidR="00B07441">
        <w:rPr>
          <w:rFonts w:ascii="Arial" w:hAnsi="Arial" w:cs="Arial"/>
          <w:b/>
          <w:sz w:val="20"/>
          <w:szCs w:val="20"/>
        </w:rPr>
        <w:t xml:space="preserve">/ rada </w:t>
      </w:r>
      <w:r w:rsidR="003828B9">
        <w:rPr>
          <w:rFonts w:ascii="Arial" w:hAnsi="Arial" w:cs="Arial"/>
          <w:b/>
          <w:sz w:val="20"/>
          <w:szCs w:val="20"/>
        </w:rPr>
        <w:t>v</w:t>
      </w:r>
      <w:r w:rsidR="00B07441">
        <w:rPr>
          <w:rFonts w:ascii="Arial" w:hAnsi="Arial" w:cs="Arial"/>
          <w:b/>
          <w:sz w:val="20"/>
          <w:szCs w:val="20"/>
        </w:rPr>
        <w:t> oddělení kontrolním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Pr="007806D0">
        <w:rPr>
          <w:rFonts w:ascii="Arial" w:hAnsi="Arial" w:cs="Arial"/>
          <w:sz w:val="20"/>
          <w:szCs w:val="20"/>
        </w:rPr>
        <w:t>.</w:t>
      </w:r>
    </w:p>
    <w:p w:rsidR="001E2131" w:rsidRPr="007806D0" w:rsidRDefault="001E213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Bližší informace poskytne:</w:t>
      </w:r>
    </w:p>
    <w:p w:rsidR="008F1541" w:rsidRPr="007806D0" w:rsidRDefault="00B074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Jana </w:t>
      </w:r>
      <w:proofErr w:type="spellStart"/>
      <w:r>
        <w:rPr>
          <w:rFonts w:ascii="Arial" w:hAnsi="Arial" w:cs="Arial"/>
          <w:sz w:val="20"/>
          <w:szCs w:val="20"/>
        </w:rPr>
        <w:t>Tetřevová</w:t>
      </w:r>
      <w:proofErr w:type="spellEnd"/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odborný rada / </w:t>
      </w:r>
      <w:r w:rsidR="00950973">
        <w:rPr>
          <w:rFonts w:ascii="Arial" w:hAnsi="Arial" w:cs="Arial"/>
          <w:sz w:val="20"/>
          <w:szCs w:val="20"/>
        </w:rPr>
        <w:t xml:space="preserve">vedoucí Oddělení kontrolního </w:t>
      </w:r>
      <w:proofErr w:type="gramStart"/>
      <w:r w:rsidR="00950973">
        <w:rPr>
          <w:rFonts w:ascii="Arial" w:hAnsi="Arial" w:cs="Arial"/>
          <w:sz w:val="20"/>
          <w:szCs w:val="20"/>
        </w:rPr>
        <w:t>IV</w:t>
      </w:r>
      <w:proofErr w:type="gramEnd"/>
      <w:r w:rsidR="00950973">
        <w:rPr>
          <w:rFonts w:ascii="Arial" w:hAnsi="Arial" w:cs="Arial"/>
          <w:sz w:val="20"/>
          <w:szCs w:val="20"/>
        </w:rPr>
        <w:t xml:space="preserve"> Odboru kontrolního </w:t>
      </w:r>
      <w:r w:rsidR="003828B9">
        <w:rPr>
          <w:rFonts w:ascii="Arial" w:hAnsi="Arial" w:cs="Arial"/>
          <w:sz w:val="20"/>
          <w:szCs w:val="20"/>
        </w:rPr>
        <w:t xml:space="preserve">Sekce Územní pracoviště </w:t>
      </w:r>
      <w:r w:rsidR="00950973">
        <w:rPr>
          <w:rFonts w:ascii="Arial" w:hAnsi="Arial" w:cs="Arial"/>
          <w:sz w:val="20"/>
          <w:szCs w:val="20"/>
        </w:rPr>
        <w:t>v Plzni</w:t>
      </w:r>
      <w:r w:rsidRPr="007806D0">
        <w:rPr>
          <w:rFonts w:ascii="Arial" w:hAnsi="Arial" w:cs="Arial"/>
          <w:sz w:val="20"/>
          <w:szCs w:val="20"/>
        </w:rPr>
        <w:t>, FÚ pro Plzeňský kraj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tel.: +420</w:t>
      </w:r>
      <w:r w:rsidR="00E508FB" w:rsidRPr="007806D0">
        <w:rPr>
          <w:rFonts w:ascii="Arial" w:hAnsi="Arial" w:cs="Arial"/>
          <w:sz w:val="20"/>
          <w:szCs w:val="20"/>
        </w:rPr>
        <w:t> 377</w:t>
      </w:r>
      <w:r w:rsidR="003828B9">
        <w:rPr>
          <w:rFonts w:ascii="Arial" w:hAnsi="Arial" w:cs="Arial"/>
          <w:sz w:val="20"/>
          <w:szCs w:val="20"/>
        </w:rPr>
        <w:t xml:space="preserve"> 192 </w:t>
      </w:r>
      <w:r w:rsidR="00950973">
        <w:rPr>
          <w:rFonts w:ascii="Arial" w:hAnsi="Arial" w:cs="Arial"/>
          <w:sz w:val="20"/>
          <w:szCs w:val="20"/>
        </w:rPr>
        <w:t>243</w:t>
      </w:r>
    </w:p>
    <w:p w:rsidR="008F1541" w:rsidRPr="003828B9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950973" w:rsidRPr="00950973">
          <w:rPr>
            <w:rStyle w:val="Hypertextovodkaz"/>
            <w:rFonts w:ascii="Arial" w:hAnsi="Arial" w:cs="Arial"/>
            <w:color w:val="auto"/>
            <w:sz w:val="20"/>
            <w:szCs w:val="20"/>
          </w:rPr>
          <w:t>Jana.Tetrevova@fs.mfcr.cz</w:t>
        </w:r>
      </w:hyperlink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950973" w:rsidRDefault="00950973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950973" w:rsidRPr="007806D0" w:rsidRDefault="00950973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E66871" w:rsidP="007806D0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         </w:t>
      </w:r>
      <w:r w:rsidR="008F1541" w:rsidRPr="007806D0">
        <w:rPr>
          <w:rFonts w:ascii="Arial" w:hAnsi="Arial" w:cs="Arial"/>
          <w:sz w:val="20"/>
          <w:szCs w:val="20"/>
        </w:rPr>
        <w:t>Ing. Roman Kasl</w:t>
      </w:r>
    </w:p>
    <w:p w:rsidR="008F1541" w:rsidRPr="007806D0" w:rsidRDefault="003D40DE" w:rsidP="007806D0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8F1541" w:rsidRPr="007806D0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7806D0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7806D0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36" w:rsidRDefault="00DB3E36" w:rsidP="00276ED4">
      <w:pPr>
        <w:spacing w:after="0" w:line="240" w:lineRule="auto"/>
      </w:pPr>
      <w:r>
        <w:separator/>
      </w:r>
    </w:p>
  </w:endnote>
  <w:endnote w:type="continuationSeparator" w:id="0">
    <w:p w:rsidR="00DB3E36" w:rsidRDefault="00DB3E36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36" w:rsidRDefault="00DB3E36" w:rsidP="00276ED4">
      <w:pPr>
        <w:spacing w:after="0" w:line="240" w:lineRule="auto"/>
      </w:pPr>
      <w:r>
        <w:separator/>
      </w:r>
    </w:p>
  </w:footnote>
  <w:footnote w:type="continuationSeparator" w:id="0">
    <w:p w:rsidR="00DB3E36" w:rsidRDefault="00DB3E36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B07441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873059"/>
    <w:multiLevelType w:val="hybridMultilevel"/>
    <w:tmpl w:val="D1809F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B7223D"/>
    <w:multiLevelType w:val="hybridMultilevel"/>
    <w:tmpl w:val="547ECC7A"/>
    <w:lvl w:ilvl="0" w:tplc="D778CD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10"/>
  </w:num>
  <w:num w:numId="9">
    <w:abstractNumId w:val="1"/>
  </w:num>
  <w:num w:numId="10">
    <w:abstractNumId w:val="6"/>
  </w:num>
  <w:num w:numId="11">
    <w:abstractNumId w:val="4"/>
  </w:num>
  <w:num w:numId="12">
    <w:abstractNumId w:val="4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1EFB"/>
    <w:rsid w:val="00073FE5"/>
    <w:rsid w:val="00084FFE"/>
    <w:rsid w:val="00085A0B"/>
    <w:rsid w:val="000A227C"/>
    <w:rsid w:val="000B017D"/>
    <w:rsid w:val="000B5143"/>
    <w:rsid w:val="000C6393"/>
    <w:rsid w:val="000F2D84"/>
    <w:rsid w:val="00153A84"/>
    <w:rsid w:val="001560CB"/>
    <w:rsid w:val="00183CAD"/>
    <w:rsid w:val="00186A79"/>
    <w:rsid w:val="001D537E"/>
    <w:rsid w:val="001E2131"/>
    <w:rsid w:val="001E49AA"/>
    <w:rsid w:val="001E5E7C"/>
    <w:rsid w:val="00203F7F"/>
    <w:rsid w:val="00210F0F"/>
    <w:rsid w:val="0022346E"/>
    <w:rsid w:val="00240188"/>
    <w:rsid w:val="002429E6"/>
    <w:rsid w:val="00272336"/>
    <w:rsid w:val="00276ED4"/>
    <w:rsid w:val="00295B33"/>
    <w:rsid w:val="002B25EB"/>
    <w:rsid w:val="002E2A92"/>
    <w:rsid w:val="002F75D4"/>
    <w:rsid w:val="00306FBA"/>
    <w:rsid w:val="00311F27"/>
    <w:rsid w:val="00363007"/>
    <w:rsid w:val="003828B9"/>
    <w:rsid w:val="00383CEF"/>
    <w:rsid w:val="0039290B"/>
    <w:rsid w:val="00396A20"/>
    <w:rsid w:val="003D40DE"/>
    <w:rsid w:val="003E0BC2"/>
    <w:rsid w:val="003E5404"/>
    <w:rsid w:val="0043623A"/>
    <w:rsid w:val="0044040E"/>
    <w:rsid w:val="0046013B"/>
    <w:rsid w:val="004F0BD5"/>
    <w:rsid w:val="00527A3A"/>
    <w:rsid w:val="00545139"/>
    <w:rsid w:val="005504EA"/>
    <w:rsid w:val="00550EF3"/>
    <w:rsid w:val="0056514D"/>
    <w:rsid w:val="006060F0"/>
    <w:rsid w:val="006C7AEF"/>
    <w:rsid w:val="006D0359"/>
    <w:rsid w:val="006F282E"/>
    <w:rsid w:val="006F7887"/>
    <w:rsid w:val="00704EFE"/>
    <w:rsid w:val="00726ACB"/>
    <w:rsid w:val="00731DDA"/>
    <w:rsid w:val="00743796"/>
    <w:rsid w:val="007525D0"/>
    <w:rsid w:val="00770B90"/>
    <w:rsid w:val="007806D0"/>
    <w:rsid w:val="007A294E"/>
    <w:rsid w:val="007E4D9B"/>
    <w:rsid w:val="007E5A22"/>
    <w:rsid w:val="007E7021"/>
    <w:rsid w:val="00803343"/>
    <w:rsid w:val="008278D5"/>
    <w:rsid w:val="008565A1"/>
    <w:rsid w:val="008757FA"/>
    <w:rsid w:val="0088265F"/>
    <w:rsid w:val="008E55C1"/>
    <w:rsid w:val="008E6A0B"/>
    <w:rsid w:val="008F1541"/>
    <w:rsid w:val="008F42C4"/>
    <w:rsid w:val="008F7F9D"/>
    <w:rsid w:val="00950973"/>
    <w:rsid w:val="00955869"/>
    <w:rsid w:val="00982E4E"/>
    <w:rsid w:val="009B1D47"/>
    <w:rsid w:val="009D4C86"/>
    <w:rsid w:val="00A0294A"/>
    <w:rsid w:val="00A34D3B"/>
    <w:rsid w:val="00A63D07"/>
    <w:rsid w:val="00A813A7"/>
    <w:rsid w:val="00A8763A"/>
    <w:rsid w:val="00AC085E"/>
    <w:rsid w:val="00B05499"/>
    <w:rsid w:val="00B07441"/>
    <w:rsid w:val="00B228A2"/>
    <w:rsid w:val="00B71757"/>
    <w:rsid w:val="00B811CA"/>
    <w:rsid w:val="00BE0997"/>
    <w:rsid w:val="00BE1F00"/>
    <w:rsid w:val="00C03A77"/>
    <w:rsid w:val="00C0487A"/>
    <w:rsid w:val="00C11E99"/>
    <w:rsid w:val="00C31A8E"/>
    <w:rsid w:val="00CB4D15"/>
    <w:rsid w:val="00CB6F58"/>
    <w:rsid w:val="00CF1C29"/>
    <w:rsid w:val="00CF4C30"/>
    <w:rsid w:val="00D228D2"/>
    <w:rsid w:val="00D44A1A"/>
    <w:rsid w:val="00D44EC6"/>
    <w:rsid w:val="00D773F0"/>
    <w:rsid w:val="00DB3E36"/>
    <w:rsid w:val="00DE0518"/>
    <w:rsid w:val="00DF3DB3"/>
    <w:rsid w:val="00E007C8"/>
    <w:rsid w:val="00E127A8"/>
    <w:rsid w:val="00E33229"/>
    <w:rsid w:val="00E508FB"/>
    <w:rsid w:val="00E62A52"/>
    <w:rsid w:val="00E66871"/>
    <w:rsid w:val="00EC0748"/>
    <w:rsid w:val="00ED5806"/>
    <w:rsid w:val="00EE1577"/>
    <w:rsid w:val="00EF7620"/>
    <w:rsid w:val="00F040F0"/>
    <w:rsid w:val="00F133B2"/>
    <w:rsid w:val="00F33781"/>
    <w:rsid w:val="00F515FA"/>
    <w:rsid w:val="00F65829"/>
    <w:rsid w:val="00F94ECD"/>
    <w:rsid w:val="00FA1431"/>
    <w:rsid w:val="00FB415C"/>
    <w:rsid w:val="00FB6026"/>
    <w:rsid w:val="00FB6281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ana.Tetrev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99A71-C012-4D09-918C-13BC164F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701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3</cp:revision>
  <cp:lastPrinted>2015-10-20T08:08:00Z</cp:lastPrinted>
  <dcterms:created xsi:type="dcterms:W3CDTF">2015-10-20T08:08:00Z</dcterms:created>
  <dcterms:modified xsi:type="dcterms:W3CDTF">2015-10-20T08:23:00Z</dcterms:modified>
</cp:coreProperties>
</file>